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b6a96de76045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a2685bf8974e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Tartak,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ed03f9d37c4fd6" /><Relationship Type="http://schemas.openxmlformats.org/officeDocument/2006/relationships/numbering" Target="/word/numbering.xml" Id="R96f1f88a342842f9" /><Relationship Type="http://schemas.openxmlformats.org/officeDocument/2006/relationships/settings" Target="/word/settings.xml" Id="R0aa043e4b6f74370" /><Relationship Type="http://schemas.openxmlformats.org/officeDocument/2006/relationships/image" Target="/word/media/86a0924a-815a-454e-9c30-987ed7a31ef0.png" Id="R69a2685bf8974ea0" /></Relationships>
</file>