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1a6ebbe83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07ed85599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be150eec74fc2" /><Relationship Type="http://schemas.openxmlformats.org/officeDocument/2006/relationships/numbering" Target="/word/numbering.xml" Id="R59ef44ea690340fe" /><Relationship Type="http://schemas.openxmlformats.org/officeDocument/2006/relationships/settings" Target="/word/settings.xml" Id="Rab834caefbbd46e3" /><Relationship Type="http://schemas.openxmlformats.org/officeDocument/2006/relationships/image" Target="/word/media/1c98a072-efc8-49bf-aed2-556cd127876d.png" Id="Rae307ed855994ef0" /></Relationships>
</file>