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972c1cd51047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ec416c1ddf46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Tchorznica,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466e6c9d58413e" /><Relationship Type="http://schemas.openxmlformats.org/officeDocument/2006/relationships/numbering" Target="/word/numbering.xml" Id="R58b749a061a14f96" /><Relationship Type="http://schemas.openxmlformats.org/officeDocument/2006/relationships/settings" Target="/word/settings.xml" Id="Rb925cf7939f544de" /><Relationship Type="http://schemas.openxmlformats.org/officeDocument/2006/relationships/image" Target="/word/media/caccc28d-bda4-4ec2-bd29-88b5d1c1b28a.png" Id="R92ec416c1ddf466a" /></Relationships>
</file>