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2fd9d1f7a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27a55a02e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Telazna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447bae2c549a8" /><Relationship Type="http://schemas.openxmlformats.org/officeDocument/2006/relationships/numbering" Target="/word/numbering.xml" Id="Rb8b10e31613c4ecd" /><Relationship Type="http://schemas.openxmlformats.org/officeDocument/2006/relationships/settings" Target="/word/settings.xml" Id="R743d4f761b0d4023" /><Relationship Type="http://schemas.openxmlformats.org/officeDocument/2006/relationships/image" Target="/word/media/0b397c90-8559-482f-843d-ead9ecd4f4b1.png" Id="R29b27a55a02e4210" /></Relationships>
</file>