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2f2a47d22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4f5e03aee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Teodorowo,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14e0e89f14b2f" /><Relationship Type="http://schemas.openxmlformats.org/officeDocument/2006/relationships/numbering" Target="/word/numbering.xml" Id="Re600a879d9234f0d" /><Relationship Type="http://schemas.openxmlformats.org/officeDocument/2006/relationships/settings" Target="/word/settings.xml" Id="R25801ee41f2f4bcf" /><Relationship Type="http://schemas.openxmlformats.org/officeDocument/2006/relationships/image" Target="/word/media/1f2fada6-d1aa-4e8a-affb-11ac435ff433.png" Id="R9504f5e03aee4c2e" /></Relationships>
</file>