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1394e684a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1f72c7a0a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Teren Wydzielony Rezerwat Las Kabacki,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679382e5646a8" /><Relationship Type="http://schemas.openxmlformats.org/officeDocument/2006/relationships/numbering" Target="/word/numbering.xml" Id="R006ac1c2e64d47fe" /><Relationship Type="http://schemas.openxmlformats.org/officeDocument/2006/relationships/settings" Target="/word/settings.xml" Id="R3c88e92f3b654fe0" /><Relationship Type="http://schemas.openxmlformats.org/officeDocument/2006/relationships/image" Target="/word/media/81beb1b1-904d-47d9-ba8f-0f6345552dc8.png" Id="Rc9c1f72c7a0a4c12" /></Relationships>
</file>