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286bad32d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7dcd97b49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aec92d0d24acb" /><Relationship Type="http://schemas.openxmlformats.org/officeDocument/2006/relationships/numbering" Target="/word/numbering.xml" Id="R761fc8846ab745f5" /><Relationship Type="http://schemas.openxmlformats.org/officeDocument/2006/relationships/settings" Target="/word/settings.xml" Id="Re0666e104b7a44bc" /><Relationship Type="http://schemas.openxmlformats.org/officeDocument/2006/relationships/image" Target="/word/media/e0197ac5-2733-4446-a8dc-9f9306fca83c.png" Id="R8f47dcd97b494216" /></Relationships>
</file>