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9bd5f8928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399843e43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Tkaczewska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9091272f242c0" /><Relationship Type="http://schemas.openxmlformats.org/officeDocument/2006/relationships/numbering" Target="/word/numbering.xml" Id="Rbd9def61ac98407b" /><Relationship Type="http://schemas.openxmlformats.org/officeDocument/2006/relationships/settings" Target="/word/settings.xml" Id="R84d4ead86dc84734" /><Relationship Type="http://schemas.openxmlformats.org/officeDocument/2006/relationships/image" Target="/word/media/9034b8bd-1d4e-4546-a328-2321bf5a9089.png" Id="R8da399843e434e58" /></Relationships>
</file>