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95e27a034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9e842cdb3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2c942f6874ba4" /><Relationship Type="http://schemas.openxmlformats.org/officeDocument/2006/relationships/numbering" Target="/word/numbering.xml" Id="Rb8f78a8884784e49" /><Relationship Type="http://schemas.openxmlformats.org/officeDocument/2006/relationships/settings" Target="/word/settings.xml" Id="Reda4195a630f48d1" /><Relationship Type="http://schemas.openxmlformats.org/officeDocument/2006/relationships/image" Target="/word/media/1e0c56e7-0f21-4b9a-bef2-f4693fce8c44.png" Id="Rbad9e842cdb34aa4" /></Relationships>
</file>