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016bd6c5f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18ab5c771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6915a13fb4c5a" /><Relationship Type="http://schemas.openxmlformats.org/officeDocument/2006/relationships/numbering" Target="/word/numbering.xml" Id="Rb37e328b1b024ef1" /><Relationship Type="http://schemas.openxmlformats.org/officeDocument/2006/relationships/settings" Target="/word/settings.xml" Id="R3fae1df0dd1c4c44" /><Relationship Type="http://schemas.openxmlformats.org/officeDocument/2006/relationships/image" Target="/word/media/0f6f8aa1-3dd4-4c2f-85bc-9e0635442fd9.png" Id="R8bc18ab5c7714290" /></Relationships>
</file>