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3ec9c343d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9297fa459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462f035d846f0" /><Relationship Type="http://schemas.openxmlformats.org/officeDocument/2006/relationships/numbering" Target="/word/numbering.xml" Id="Rdf4bf7ce736e49e3" /><Relationship Type="http://schemas.openxmlformats.org/officeDocument/2006/relationships/settings" Target="/word/settings.xml" Id="R2b8d3995037d4db1" /><Relationship Type="http://schemas.openxmlformats.org/officeDocument/2006/relationships/image" Target="/word/media/14bf201a-0e13-4962-b9d7-d254688ceb8f.png" Id="R91f9297fa4594ff9" /></Relationships>
</file>