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f083bc808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a050b823e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b22c749ac4c3b" /><Relationship Type="http://schemas.openxmlformats.org/officeDocument/2006/relationships/numbering" Target="/word/numbering.xml" Id="R7c234f33a07d44d6" /><Relationship Type="http://schemas.openxmlformats.org/officeDocument/2006/relationships/settings" Target="/word/settings.xml" Id="Re50f09ed7d224bb1" /><Relationship Type="http://schemas.openxmlformats.org/officeDocument/2006/relationships/image" Target="/word/media/3bf71a22-2782-4c23-87ae-4dfaa06d32bb.png" Id="Rb7fa050b823e4bf8" /></Relationships>
</file>