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470f1aa7d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2bef74e23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39e8558364566" /><Relationship Type="http://schemas.openxmlformats.org/officeDocument/2006/relationships/numbering" Target="/word/numbering.xml" Id="Rea5ad70a31e04f8a" /><Relationship Type="http://schemas.openxmlformats.org/officeDocument/2006/relationships/settings" Target="/word/settings.xml" Id="Rd36dcff2073f4e93" /><Relationship Type="http://schemas.openxmlformats.org/officeDocument/2006/relationships/image" Target="/word/media/0157ff70-cc26-440c-814e-64e7a46c8a8b.png" Id="Ra012bef74e234b4a" /></Relationships>
</file>