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ff64fdf5b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cedbbd106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fe65bdf3f4fcc" /><Relationship Type="http://schemas.openxmlformats.org/officeDocument/2006/relationships/numbering" Target="/word/numbering.xml" Id="R71824436b7ec4393" /><Relationship Type="http://schemas.openxmlformats.org/officeDocument/2006/relationships/settings" Target="/word/settings.xml" Id="Rcf63e9372fbf45c8" /><Relationship Type="http://schemas.openxmlformats.org/officeDocument/2006/relationships/image" Target="/word/media/78693d0c-308a-44cb-a33a-e979769d7fd4.png" Id="Ra8fcedbbd10644ba" /></Relationships>
</file>