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76f8982ef84d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00f12a395246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Trebice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34d90428e64170" /><Relationship Type="http://schemas.openxmlformats.org/officeDocument/2006/relationships/numbering" Target="/word/numbering.xml" Id="R49bbebc4d1164158" /><Relationship Type="http://schemas.openxmlformats.org/officeDocument/2006/relationships/settings" Target="/word/settings.xml" Id="Rdb7c2c78c56948eb" /><Relationship Type="http://schemas.openxmlformats.org/officeDocument/2006/relationships/image" Target="/word/media/ddc769f5-ed37-4354-9434-a1a00bec6942.png" Id="R5900f12a395246e5" /></Relationships>
</file>