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3ea5dd167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5d38eb05c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Trebki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30b28d914474f" /><Relationship Type="http://schemas.openxmlformats.org/officeDocument/2006/relationships/numbering" Target="/word/numbering.xml" Id="R73ea0f8ffcb24a50" /><Relationship Type="http://schemas.openxmlformats.org/officeDocument/2006/relationships/settings" Target="/word/settings.xml" Id="R83329e086e97461a" /><Relationship Type="http://schemas.openxmlformats.org/officeDocument/2006/relationships/image" Target="/word/media/e5c07c2d-0d92-4ffc-ba82-d1d820e5994e.png" Id="R32c5d38eb05c4c30" /></Relationships>
</file>