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ac8351e39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7009b7007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Tresta Rzadowa,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b2bb1e92046eb" /><Relationship Type="http://schemas.openxmlformats.org/officeDocument/2006/relationships/numbering" Target="/word/numbering.xml" Id="Rf762bfabfb7b4ebc" /><Relationship Type="http://schemas.openxmlformats.org/officeDocument/2006/relationships/settings" Target="/word/settings.xml" Id="R8764250ab36246fd" /><Relationship Type="http://schemas.openxmlformats.org/officeDocument/2006/relationships/image" Target="/word/media/588e4efd-81a2-4452-88d4-b55375593eed.png" Id="R3667009b70074161" /></Relationships>
</file>