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c6323635d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b9cb3f508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f2efe03f94303" /><Relationship Type="http://schemas.openxmlformats.org/officeDocument/2006/relationships/numbering" Target="/word/numbering.xml" Id="Rbeb99a52d540499c" /><Relationship Type="http://schemas.openxmlformats.org/officeDocument/2006/relationships/settings" Target="/word/settings.xml" Id="Rf3995c5d2b144218" /><Relationship Type="http://schemas.openxmlformats.org/officeDocument/2006/relationships/image" Target="/word/media/df331d34-a6f8-478e-b428-3e936e83af7b.png" Id="R531b9cb3f5084fba" /></Relationships>
</file>