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1b3ece3cf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93bee8bc6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51e5df92c4b5e" /><Relationship Type="http://schemas.openxmlformats.org/officeDocument/2006/relationships/numbering" Target="/word/numbering.xml" Id="R95b4aa114c10438f" /><Relationship Type="http://schemas.openxmlformats.org/officeDocument/2006/relationships/settings" Target="/word/settings.xml" Id="R59b7be62370f4caa" /><Relationship Type="http://schemas.openxmlformats.org/officeDocument/2006/relationships/image" Target="/word/media/3262a37c-f299-4f82-8609-bf786083f0b4.png" Id="R61693bee8bc64178" /></Relationships>
</file>