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550ff277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da383f1f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1e644c2f34f68" /><Relationship Type="http://schemas.openxmlformats.org/officeDocument/2006/relationships/numbering" Target="/word/numbering.xml" Id="Rde13b1957c974f17" /><Relationship Type="http://schemas.openxmlformats.org/officeDocument/2006/relationships/settings" Target="/word/settings.xml" Id="R1bb68cb8171b49e3" /><Relationship Type="http://schemas.openxmlformats.org/officeDocument/2006/relationships/image" Target="/word/media/0060e906-2aa7-459a-93c7-13f9ad09ce86.png" Id="Rac6da383f1ff4d72" /></Relationships>
</file>