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e2dc6c410b4a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34250fd4a647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Truski,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b8cfe4a24f4dad" /><Relationship Type="http://schemas.openxmlformats.org/officeDocument/2006/relationships/numbering" Target="/word/numbering.xml" Id="Rda9b4f4cdec94c7b" /><Relationship Type="http://schemas.openxmlformats.org/officeDocument/2006/relationships/settings" Target="/word/settings.xml" Id="R9807ea81436d4341" /><Relationship Type="http://schemas.openxmlformats.org/officeDocument/2006/relationships/image" Target="/word/media/b9c3072b-9f7d-47e2-896a-1b4067ebc7cb.png" Id="R7934250fd4a64799" /></Relationships>
</file>