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fa4ebddfc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e49f968cd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45bd642346e0" /><Relationship Type="http://schemas.openxmlformats.org/officeDocument/2006/relationships/numbering" Target="/word/numbering.xml" Id="Raafaac63220d4cb8" /><Relationship Type="http://schemas.openxmlformats.org/officeDocument/2006/relationships/settings" Target="/word/settings.xml" Id="Rc27d2b8f5430427e" /><Relationship Type="http://schemas.openxmlformats.org/officeDocument/2006/relationships/image" Target="/word/media/16ea0a66-454f-4ca3-bd4d-7e28a44965ea.png" Id="R62be49f968cd4f44" /></Relationships>
</file>