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e1f3dae47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ca36ed79f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Truszki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95df9f1c34d26" /><Relationship Type="http://schemas.openxmlformats.org/officeDocument/2006/relationships/numbering" Target="/word/numbering.xml" Id="R309e3191f7524d50" /><Relationship Type="http://schemas.openxmlformats.org/officeDocument/2006/relationships/settings" Target="/word/settings.xml" Id="R76b682e92bde4593" /><Relationship Type="http://schemas.openxmlformats.org/officeDocument/2006/relationships/image" Target="/word/media/4f8b13b6-ac67-4826-85bb-3c5b0f961df1.png" Id="R978ca36ed79f4711" /></Relationships>
</file>