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6b49a7e2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4d747c81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127f36c274f7c" /><Relationship Type="http://schemas.openxmlformats.org/officeDocument/2006/relationships/numbering" Target="/word/numbering.xml" Id="R6e2442f5c7b548f6" /><Relationship Type="http://schemas.openxmlformats.org/officeDocument/2006/relationships/settings" Target="/word/settings.xml" Id="R02dc91dad7564995" /><Relationship Type="http://schemas.openxmlformats.org/officeDocument/2006/relationships/image" Target="/word/media/5c1215fe-65c0-4425-a19b-ac0590d8ac2a.png" Id="Rd8754d747c8148da" /></Relationships>
</file>