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acfe08e0f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96fa27bfb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ab42720b4713" /><Relationship Type="http://schemas.openxmlformats.org/officeDocument/2006/relationships/numbering" Target="/word/numbering.xml" Id="R2833cfc800d24ba4" /><Relationship Type="http://schemas.openxmlformats.org/officeDocument/2006/relationships/settings" Target="/word/settings.xml" Id="Rf35f0d51eb554d73" /><Relationship Type="http://schemas.openxmlformats.org/officeDocument/2006/relationships/image" Target="/word/media/c1e34bfb-47ea-4974-b762-e442892ad327.png" Id="R13f96fa27bfb4f01" /></Relationships>
</file>