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5874ddca4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a236ceba6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a6210f16246ce" /><Relationship Type="http://schemas.openxmlformats.org/officeDocument/2006/relationships/numbering" Target="/word/numbering.xml" Id="R07f62fbdeaeb4020" /><Relationship Type="http://schemas.openxmlformats.org/officeDocument/2006/relationships/settings" Target="/word/settings.xml" Id="Rdc7d88d1be4f496a" /><Relationship Type="http://schemas.openxmlformats.org/officeDocument/2006/relationships/image" Target="/word/media/84c4a370-0985-4c25-9fba-1ec1fd882f78.png" Id="Rabfa236ceba648fc" /></Relationships>
</file>