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9ee4f453b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2b95f8773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Trzcianno,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ae32e86db4f44" /><Relationship Type="http://schemas.openxmlformats.org/officeDocument/2006/relationships/numbering" Target="/word/numbering.xml" Id="R64306baad0bf4e87" /><Relationship Type="http://schemas.openxmlformats.org/officeDocument/2006/relationships/settings" Target="/word/settings.xml" Id="R23efc768aadb4532" /><Relationship Type="http://schemas.openxmlformats.org/officeDocument/2006/relationships/image" Target="/word/media/863770df-2f4e-452e-98d0-0bc9de72fa53.png" Id="Rbea2b95f87734cb2" /></Relationships>
</file>