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d283a4dfd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efe05bb31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fd233f886403a" /><Relationship Type="http://schemas.openxmlformats.org/officeDocument/2006/relationships/numbering" Target="/word/numbering.xml" Id="R0fb9831dea684a06" /><Relationship Type="http://schemas.openxmlformats.org/officeDocument/2006/relationships/settings" Target="/word/settings.xml" Id="Raef1ae025beb48b1" /><Relationship Type="http://schemas.openxmlformats.org/officeDocument/2006/relationships/image" Target="/word/media/7bd2e5a6-7281-4cb0-b4e7-401a2e04f693.png" Id="R90defe05bb314196" /></Relationships>
</file>