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548bb3b6b5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a50f02ff054a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e72fffc8db4384" /><Relationship Type="http://schemas.openxmlformats.org/officeDocument/2006/relationships/numbering" Target="/word/numbering.xml" Id="R83832c5a57c6468c" /><Relationship Type="http://schemas.openxmlformats.org/officeDocument/2006/relationships/settings" Target="/word/settings.xml" Id="R7cfaee79901b462a" /><Relationship Type="http://schemas.openxmlformats.org/officeDocument/2006/relationships/image" Target="/word/media/2df3c05d-c96e-446b-9c0a-7d2d3f7863c3.png" Id="Rfca50f02ff054ab2" /></Relationships>
</file>