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eb6bff785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b2f01e506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Trzebiatkowa,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c67a3f2be4d04" /><Relationship Type="http://schemas.openxmlformats.org/officeDocument/2006/relationships/numbering" Target="/word/numbering.xml" Id="Rb8e6e874e20c452e" /><Relationship Type="http://schemas.openxmlformats.org/officeDocument/2006/relationships/settings" Target="/word/settings.xml" Id="R1e0c8224aecb48fe" /><Relationship Type="http://schemas.openxmlformats.org/officeDocument/2006/relationships/image" Target="/word/media/3eb47cb9-3a6a-4577-8f6c-698305b48b38.png" Id="R398b2f01e5064aca" /></Relationships>
</file>