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e0a316513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5f291b77c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41ef1d98e4799" /><Relationship Type="http://schemas.openxmlformats.org/officeDocument/2006/relationships/numbering" Target="/word/numbering.xml" Id="R23c4c13226694972" /><Relationship Type="http://schemas.openxmlformats.org/officeDocument/2006/relationships/settings" Target="/word/settings.xml" Id="R8cef1c4bed224fe5" /><Relationship Type="http://schemas.openxmlformats.org/officeDocument/2006/relationships/image" Target="/word/media/16777f25-6d89-4e5e-aa73-34dccb6a61be.png" Id="R52a5f291b77c4118" /></Relationships>
</file>