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7f4e98d4a34b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4f0ee01ce84e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Trzebienice,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adde527c524ff8" /><Relationship Type="http://schemas.openxmlformats.org/officeDocument/2006/relationships/numbering" Target="/word/numbering.xml" Id="R9d4994b0fdb5419c" /><Relationship Type="http://schemas.openxmlformats.org/officeDocument/2006/relationships/settings" Target="/word/settings.xml" Id="Rc39b313ac965407d" /><Relationship Type="http://schemas.openxmlformats.org/officeDocument/2006/relationships/image" Target="/word/media/7ee2a02f-3aab-4239-b30c-de9f2c7e5f6d.png" Id="Raa4f0ee01ce84e51" /></Relationships>
</file>