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8f2b6d4e4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9b24e493e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Trzebienie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ac565fe474a8f" /><Relationship Type="http://schemas.openxmlformats.org/officeDocument/2006/relationships/numbering" Target="/word/numbering.xml" Id="R19cc572aaba948c9" /><Relationship Type="http://schemas.openxmlformats.org/officeDocument/2006/relationships/settings" Target="/word/settings.xml" Id="Rf0d4e7584654406e" /><Relationship Type="http://schemas.openxmlformats.org/officeDocument/2006/relationships/image" Target="/word/media/2acacb87-edef-439c-aa9c-f648de8964c6.png" Id="R4b29b24e493e4d83" /></Relationships>
</file>