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5db66e021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15cde616f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e5ffe78a04748" /><Relationship Type="http://schemas.openxmlformats.org/officeDocument/2006/relationships/numbering" Target="/word/numbering.xml" Id="R40e4a6ef3fb74930" /><Relationship Type="http://schemas.openxmlformats.org/officeDocument/2006/relationships/settings" Target="/word/settings.xml" Id="Rd7a3eb0c5234496c" /><Relationship Type="http://schemas.openxmlformats.org/officeDocument/2006/relationships/image" Target="/word/media/5d9a2466-79e1-4e63-bffd-f67afcac5006.png" Id="R39e15cde616f4736" /></Relationships>
</file>