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f098fc5ae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6ce7bbe46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e36b3a844f84" /><Relationship Type="http://schemas.openxmlformats.org/officeDocument/2006/relationships/numbering" Target="/word/numbering.xml" Id="Ra290d8c0cd88486f" /><Relationship Type="http://schemas.openxmlformats.org/officeDocument/2006/relationships/settings" Target="/word/settings.xml" Id="R74f34cf42d154684" /><Relationship Type="http://schemas.openxmlformats.org/officeDocument/2006/relationships/image" Target="/word/media/40d85503-ddc3-435c-b811-b4bee920b5c3.png" Id="Rc1e6ce7bbe464ce5" /></Relationships>
</file>