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e8fd7621d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0f7b0a3d2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2ab9a351f452a" /><Relationship Type="http://schemas.openxmlformats.org/officeDocument/2006/relationships/numbering" Target="/word/numbering.xml" Id="Rb018fb5d1baf4c6c" /><Relationship Type="http://schemas.openxmlformats.org/officeDocument/2006/relationships/settings" Target="/word/settings.xml" Id="R90aa6174a3cc42b7" /><Relationship Type="http://schemas.openxmlformats.org/officeDocument/2006/relationships/image" Target="/word/media/442a3182-df41-477a-ae88-7def38fbd4b9.png" Id="R64c0f7b0a3d24df4" /></Relationships>
</file>