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c99405d5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aebc32e2a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Trzech Wieszczow,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d19c49e964d31" /><Relationship Type="http://schemas.openxmlformats.org/officeDocument/2006/relationships/numbering" Target="/word/numbering.xml" Id="R2cc9bcb27e524710" /><Relationship Type="http://schemas.openxmlformats.org/officeDocument/2006/relationships/settings" Target="/word/settings.xml" Id="R695f54732a734158" /><Relationship Type="http://schemas.openxmlformats.org/officeDocument/2006/relationships/image" Target="/word/media/541199a4-6a30-48b5-ad65-7b8ab3d8eebd.png" Id="Rd18aebc32e2a4a24" /></Relationships>
</file>