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0ea5328eb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6a6c8cb71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Trzechel,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a8e07c92c4468" /><Relationship Type="http://schemas.openxmlformats.org/officeDocument/2006/relationships/numbering" Target="/word/numbering.xml" Id="R4654ffea05014b86" /><Relationship Type="http://schemas.openxmlformats.org/officeDocument/2006/relationships/settings" Target="/word/settings.xml" Id="R0c4c98ee0e484848" /><Relationship Type="http://schemas.openxmlformats.org/officeDocument/2006/relationships/image" Target="/word/media/3c667a3e-2ba5-4ea8-953a-a51cf4e5df71.png" Id="R1806a6c8cb714aec" /></Relationships>
</file>