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f97b30ca9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9f71d757f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28c6f6e25425d" /><Relationship Type="http://schemas.openxmlformats.org/officeDocument/2006/relationships/numbering" Target="/word/numbering.xml" Id="R60ab6cd7da4943ad" /><Relationship Type="http://schemas.openxmlformats.org/officeDocument/2006/relationships/settings" Target="/word/settings.xml" Id="R5cc28911c66e4b20" /><Relationship Type="http://schemas.openxmlformats.org/officeDocument/2006/relationships/image" Target="/word/media/803494fb-20aa-4b0c-a621-afa4955e7ff0.png" Id="R6cc9f71d757f4aba" /></Relationships>
</file>