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1a49b1c2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082a6b4f2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d918bf2564c96" /><Relationship Type="http://schemas.openxmlformats.org/officeDocument/2006/relationships/numbering" Target="/word/numbering.xml" Id="R1b5109ce03514292" /><Relationship Type="http://schemas.openxmlformats.org/officeDocument/2006/relationships/settings" Target="/word/settings.xml" Id="R8a460a48601e4c13" /><Relationship Type="http://schemas.openxmlformats.org/officeDocument/2006/relationships/image" Target="/word/media/10f2156e-26df-423f-acbc-e8215b935ed4.png" Id="R062082a6b4f24c3d" /></Relationships>
</file>