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15d7da58c2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ddadb2c58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268c10c38242cd" /><Relationship Type="http://schemas.openxmlformats.org/officeDocument/2006/relationships/numbering" Target="/word/numbering.xml" Id="Ra32a5b0315a94822" /><Relationship Type="http://schemas.openxmlformats.org/officeDocument/2006/relationships/settings" Target="/word/settings.xml" Id="R626494b4289447e9" /><Relationship Type="http://schemas.openxmlformats.org/officeDocument/2006/relationships/image" Target="/word/media/c9b9ff83-76bf-45bf-a778-2523449da9a8.png" Id="R1b7ddadb2c584753" /></Relationships>
</file>