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ef798db48d46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7d9efbd5ea43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Trzeszczany,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2a6fba56d04113" /><Relationship Type="http://schemas.openxmlformats.org/officeDocument/2006/relationships/numbering" Target="/word/numbering.xml" Id="Rb0c76b02dcca45ff" /><Relationship Type="http://schemas.openxmlformats.org/officeDocument/2006/relationships/settings" Target="/word/settings.xml" Id="Rdd6d478ca6384a1b" /><Relationship Type="http://schemas.openxmlformats.org/officeDocument/2006/relationships/image" Target="/word/media/857ee880-c4bb-479e-abc8-285515da30f0.png" Id="R747d9efbd5ea43e4" /></Relationships>
</file>