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5a76b87cc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e3e96d01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012782b5a41c0" /><Relationship Type="http://schemas.openxmlformats.org/officeDocument/2006/relationships/numbering" Target="/word/numbering.xml" Id="R0b0f68eb91174851" /><Relationship Type="http://schemas.openxmlformats.org/officeDocument/2006/relationships/settings" Target="/word/settings.xml" Id="Rffbaed641cd64970" /><Relationship Type="http://schemas.openxmlformats.org/officeDocument/2006/relationships/image" Target="/word/media/dbe8f9b9-3050-4a42-9b19-4576c5cedec6.png" Id="R6945e3e96d0145b9" /></Relationships>
</file>