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d81ee76e0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295a2dfe4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ccbde7f3945e1" /><Relationship Type="http://schemas.openxmlformats.org/officeDocument/2006/relationships/numbering" Target="/word/numbering.xml" Id="R0a960c4f3e9f484e" /><Relationship Type="http://schemas.openxmlformats.org/officeDocument/2006/relationships/settings" Target="/word/settings.xml" Id="R1311570d135f487c" /><Relationship Type="http://schemas.openxmlformats.org/officeDocument/2006/relationships/image" Target="/word/media/7388cc12-2cef-46b5-8f1f-8b28c7696bc3.png" Id="R2a9295a2dfe44e55" /></Relationships>
</file>