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520a4ac9f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35032da7f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Trzydnicka,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12a31e4ac4fa8" /><Relationship Type="http://schemas.openxmlformats.org/officeDocument/2006/relationships/numbering" Target="/word/numbering.xml" Id="R6e54b19b36f14186" /><Relationship Type="http://schemas.openxmlformats.org/officeDocument/2006/relationships/settings" Target="/word/settings.xml" Id="R746eef0034944441" /><Relationship Type="http://schemas.openxmlformats.org/officeDocument/2006/relationships/image" Target="/word/media/70142354-4b24-4778-9f83-be2d9f7bbc2e.png" Id="Rcce35032da7f4fa3" /></Relationships>
</file>