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a8aed5af4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8cb75f4fa4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Trzydnik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2db4ee15db44fb" /><Relationship Type="http://schemas.openxmlformats.org/officeDocument/2006/relationships/numbering" Target="/word/numbering.xml" Id="Rc54637bc7e7441f4" /><Relationship Type="http://schemas.openxmlformats.org/officeDocument/2006/relationships/settings" Target="/word/settings.xml" Id="R4332b114131b4a62" /><Relationship Type="http://schemas.openxmlformats.org/officeDocument/2006/relationships/image" Target="/word/media/45df0849-27d4-4f5e-b450-51cab0c23429.png" Id="R378cb75f4fa441a0" /></Relationships>
</file>