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938b1a296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e27a5ecb5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cdd330cb949bd" /><Relationship Type="http://schemas.openxmlformats.org/officeDocument/2006/relationships/numbering" Target="/word/numbering.xml" Id="Ref29477191f14d08" /><Relationship Type="http://schemas.openxmlformats.org/officeDocument/2006/relationships/settings" Target="/word/settings.xml" Id="Rf64d3a896641461b" /><Relationship Type="http://schemas.openxmlformats.org/officeDocument/2006/relationships/image" Target="/word/media/6825228f-fada-4d6c-ab95-6206286682f3.png" Id="R8e3e27a5ecb548ae" /></Relationships>
</file>