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b85b823a2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c8d58d72f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9bea64a0444e7" /><Relationship Type="http://schemas.openxmlformats.org/officeDocument/2006/relationships/numbering" Target="/word/numbering.xml" Id="R4a7c36592f55451c" /><Relationship Type="http://schemas.openxmlformats.org/officeDocument/2006/relationships/settings" Target="/word/settings.xml" Id="Rb15ac871a811467e" /><Relationship Type="http://schemas.openxmlformats.org/officeDocument/2006/relationships/image" Target="/word/media/a18164e5-c446-46a1-a4b0-5b4290093724.png" Id="R65fc8d58d72f4470" /></Relationships>
</file>