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babb4ac71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8ad4a2d9c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Tumlin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23b919ce941d5" /><Relationship Type="http://schemas.openxmlformats.org/officeDocument/2006/relationships/numbering" Target="/word/numbering.xml" Id="Ref80488bd4204c2a" /><Relationship Type="http://schemas.openxmlformats.org/officeDocument/2006/relationships/settings" Target="/word/settings.xml" Id="R08bd6b9cf56248de" /><Relationship Type="http://schemas.openxmlformats.org/officeDocument/2006/relationships/image" Target="/word/media/3e2b22c1-3bf0-4ee3-8e54-61ae7c0d9d62.png" Id="R7038ad4a2d9c4350" /></Relationships>
</file>