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02fa2a024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523e28a58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f8347d5044c42" /><Relationship Type="http://schemas.openxmlformats.org/officeDocument/2006/relationships/numbering" Target="/word/numbering.xml" Id="R168ae71389604198" /><Relationship Type="http://schemas.openxmlformats.org/officeDocument/2006/relationships/settings" Target="/word/settings.xml" Id="R223544bd00f34f18" /><Relationship Type="http://schemas.openxmlformats.org/officeDocument/2006/relationships/image" Target="/word/media/4cee2037-5fb1-4367-be65-82b844592ba1.png" Id="R5bb523e28a5845f3" /></Relationships>
</file>